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32416F" w14:paraId="7890E6B7" w14:textId="77777777">
        <w:tc>
          <w:tcPr>
            <w:tcW w:w="4508" w:type="dxa"/>
          </w:tcPr>
          <w:p w14:paraId="0C019381" w14:textId="77777777" w:rsidR="0032416F" w:rsidRDefault="0032416F" w:rsidP="0032416F">
            <w:r>
              <w:t>Team ID</w:t>
            </w:r>
          </w:p>
        </w:tc>
        <w:tc>
          <w:tcPr>
            <w:tcW w:w="4508" w:type="dxa"/>
          </w:tcPr>
          <w:p w14:paraId="3384612E" w14:textId="7379A7E1" w:rsidR="0032416F" w:rsidRDefault="0032416F" w:rsidP="0032416F">
            <w:r w:rsidRPr="00E4472F">
              <w:t>LTVIP2025TMID35138</w:t>
            </w:r>
          </w:p>
        </w:tc>
      </w:tr>
      <w:tr w:rsidR="0032416F" w14:paraId="51E034FC" w14:textId="77777777">
        <w:tc>
          <w:tcPr>
            <w:tcW w:w="4508" w:type="dxa"/>
          </w:tcPr>
          <w:p w14:paraId="69F005D8" w14:textId="77777777" w:rsidR="0032416F" w:rsidRDefault="0032416F" w:rsidP="0032416F">
            <w:r>
              <w:t>Project Name</w:t>
            </w:r>
          </w:p>
        </w:tc>
        <w:tc>
          <w:tcPr>
            <w:tcW w:w="4508" w:type="dxa"/>
          </w:tcPr>
          <w:p w14:paraId="381D29FA" w14:textId="7BF20270" w:rsidR="0032416F" w:rsidRDefault="0032416F" w:rsidP="0032416F">
            <w:r w:rsidRPr="00E4472F">
              <w:t>Citizen AI – Intelligent Citizen Engagement Platform</w:t>
            </w:r>
          </w:p>
        </w:tc>
      </w:tr>
      <w:tr w:rsidR="0032416F" w14:paraId="22167E14" w14:textId="77777777">
        <w:tc>
          <w:tcPr>
            <w:tcW w:w="4508" w:type="dxa"/>
          </w:tcPr>
          <w:p w14:paraId="215D873C" w14:textId="77777777" w:rsidR="0032416F" w:rsidRDefault="0032416F" w:rsidP="0032416F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32416F" w:rsidRDefault="0032416F" w:rsidP="0032416F">
            <w:r>
              <w:t>2 Marks</w:t>
            </w:r>
          </w:p>
        </w:tc>
      </w:tr>
    </w:tbl>
    <w:p w14:paraId="186ADF36" w14:textId="0DF8FAE9" w:rsidR="004360B1" w:rsidRDefault="0032416F">
      <w:pPr>
        <w:rPr>
          <w:bCs/>
        </w:rPr>
      </w:pPr>
      <w:r w:rsidRPr="0032416F">
        <w:rPr>
          <w:b/>
          <w:bCs/>
        </w:rPr>
        <w:t>Problem–Solution Fit</w:t>
      </w:r>
      <w:r w:rsidRPr="0032416F">
        <w:rPr>
          <w:b/>
        </w:rPr>
        <w:t xml:space="preserve"> </w:t>
      </w:r>
      <w:r w:rsidRPr="0032416F">
        <w:rPr>
          <w:bCs/>
        </w:rPr>
        <w:t xml:space="preserve">helps ensure that </w:t>
      </w:r>
      <w:proofErr w:type="spellStart"/>
      <w:r w:rsidRPr="0032416F">
        <w:rPr>
          <w:bCs/>
          <w:i/>
          <w:iCs/>
        </w:rPr>
        <w:t>CitizenAI</w:t>
      </w:r>
      <w:proofErr w:type="spellEnd"/>
      <w:r w:rsidRPr="0032416F">
        <w:rPr>
          <w:bCs/>
        </w:rPr>
        <w:t xml:space="preserve"> is solving a real need faced by citizens—especially students and interns—when trying to access public services and </w:t>
      </w:r>
      <w:proofErr w:type="spellStart"/>
      <w:proofErr w:type="gramStart"/>
      <w:r w:rsidRPr="0032416F">
        <w:rPr>
          <w:bCs/>
        </w:rPr>
        <w:t>schemes.</w:t>
      </w:r>
      <w:r w:rsidR="00000000" w:rsidRPr="0032416F">
        <w:rPr>
          <w:bCs/>
        </w:rPr>
        <w:t>Template</w:t>
      </w:r>
      <w:proofErr w:type="spellEnd"/>
      <w:proofErr w:type="gramEnd"/>
      <w:r w:rsidR="00000000" w:rsidRPr="0032416F">
        <w:rPr>
          <w:bCs/>
        </w:rPr>
        <w:t>:</w:t>
      </w:r>
    </w:p>
    <w:p w14:paraId="3CAF516E" w14:textId="77777777" w:rsidR="0032416F" w:rsidRPr="0032416F" w:rsidRDefault="0032416F" w:rsidP="0032416F">
      <w:pPr>
        <w:rPr>
          <w:b/>
          <w:bCs/>
          <w:lang w:val="en-IN"/>
        </w:rPr>
      </w:pPr>
      <w:r w:rsidRPr="0032416F">
        <w:rPr>
          <w:b/>
          <w:bCs/>
          <w:lang w:val="en-IN"/>
        </w:rPr>
        <w:t>Purpose (Simplified &amp; Customized)</w:t>
      </w:r>
    </w:p>
    <w:p w14:paraId="2CD3B983" w14:textId="77777777" w:rsidR="0032416F" w:rsidRPr="0032416F" w:rsidRDefault="0032416F" w:rsidP="0032416F">
      <w:pPr>
        <w:numPr>
          <w:ilvl w:val="0"/>
          <w:numId w:val="3"/>
        </w:numPr>
        <w:rPr>
          <w:lang w:val="en-IN"/>
        </w:rPr>
      </w:pPr>
      <w:r w:rsidRPr="0032416F">
        <w:rPr>
          <w:lang w:val="en-IN"/>
        </w:rPr>
        <w:t>Address real user issues like confusion, inaccessibility, and lack of personalized civic information.</w:t>
      </w:r>
    </w:p>
    <w:p w14:paraId="5180942E" w14:textId="77777777" w:rsidR="0032416F" w:rsidRPr="0032416F" w:rsidRDefault="0032416F" w:rsidP="0032416F">
      <w:pPr>
        <w:numPr>
          <w:ilvl w:val="0"/>
          <w:numId w:val="3"/>
        </w:numPr>
        <w:rPr>
          <w:lang w:val="en-IN"/>
        </w:rPr>
      </w:pPr>
      <w:r w:rsidRPr="0032416F">
        <w:rPr>
          <w:lang w:val="en-IN"/>
        </w:rPr>
        <w:t>Improve adoption by using familiar digital tools like AI chat interfaces.</w:t>
      </w:r>
    </w:p>
    <w:p w14:paraId="4CC18E63" w14:textId="77777777" w:rsidR="0032416F" w:rsidRPr="0032416F" w:rsidRDefault="0032416F" w:rsidP="0032416F">
      <w:pPr>
        <w:numPr>
          <w:ilvl w:val="0"/>
          <w:numId w:val="3"/>
        </w:numPr>
        <w:rPr>
          <w:lang w:val="en-IN"/>
        </w:rPr>
      </w:pPr>
      <w:r w:rsidRPr="0032416F">
        <w:rPr>
          <w:lang w:val="en-IN"/>
        </w:rPr>
        <w:t>Create trust through quick, accurate responses and simplified language.</w:t>
      </w:r>
    </w:p>
    <w:p w14:paraId="38805876" w14:textId="77777777" w:rsidR="0032416F" w:rsidRPr="0032416F" w:rsidRDefault="0032416F" w:rsidP="0032416F">
      <w:pPr>
        <w:numPr>
          <w:ilvl w:val="0"/>
          <w:numId w:val="3"/>
        </w:numPr>
        <w:rPr>
          <w:lang w:val="en-IN"/>
        </w:rPr>
      </w:pPr>
      <w:r w:rsidRPr="0032416F">
        <w:rPr>
          <w:lang w:val="en-IN"/>
        </w:rPr>
        <w:t>Reach more users by supporting multiple languages and intuitive design.</w:t>
      </w:r>
    </w:p>
    <w:p w14:paraId="2ECE814F" w14:textId="174937D2" w:rsidR="0032416F" w:rsidRDefault="0032416F" w:rsidP="0032416F">
      <w:pPr>
        <w:numPr>
          <w:ilvl w:val="0"/>
          <w:numId w:val="3"/>
        </w:numPr>
        <w:rPr>
          <w:lang w:val="en-IN"/>
        </w:rPr>
      </w:pPr>
      <w:r w:rsidRPr="0032416F">
        <w:rPr>
          <w:lang w:val="en-IN"/>
        </w:rPr>
        <w:t>Continuously improve by learning from user behavio</w:t>
      </w:r>
      <w:r>
        <w:rPr>
          <w:lang w:val="en-IN"/>
        </w:rPr>
        <w:t>u</w:t>
      </w:r>
      <w:r w:rsidRPr="0032416F">
        <w:rPr>
          <w:lang w:val="en-IN"/>
        </w:rPr>
        <w:t>r and feedback.</w:t>
      </w:r>
    </w:p>
    <w:p w14:paraId="73AF3A9D" w14:textId="77777777" w:rsidR="005E61F7" w:rsidRDefault="005E61F7" w:rsidP="005E61F7">
      <w:pPr>
        <w:rPr>
          <w:lang w:val="en-IN"/>
        </w:rPr>
      </w:pPr>
    </w:p>
    <w:p w14:paraId="592DC91D" w14:textId="77777777" w:rsidR="005E61F7" w:rsidRDefault="005E61F7" w:rsidP="005E61F7">
      <w:pPr>
        <w:rPr>
          <w:lang w:val="en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6"/>
        <w:gridCol w:w="5010"/>
      </w:tblGrid>
      <w:tr w:rsidR="0032416F" w:rsidRPr="0032416F" w14:paraId="4C3A2FB3" w14:textId="77777777" w:rsidTr="0032416F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6E8AD" w14:textId="77777777" w:rsidR="0032416F" w:rsidRPr="0032416F" w:rsidRDefault="0032416F" w:rsidP="0032416F">
            <w:pPr>
              <w:ind w:left="360"/>
              <w:rPr>
                <w:b/>
                <w:bCs/>
                <w:lang w:val="en-IN"/>
              </w:rPr>
            </w:pPr>
            <w:r w:rsidRPr="0032416F">
              <w:rPr>
                <w:b/>
                <w:bCs/>
                <w:lang w:val="en-IN"/>
              </w:rPr>
              <w:t>Problem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8F775" w14:textId="77777777" w:rsidR="0032416F" w:rsidRPr="0032416F" w:rsidRDefault="0032416F" w:rsidP="0032416F">
            <w:pPr>
              <w:ind w:left="360"/>
              <w:rPr>
                <w:b/>
                <w:bCs/>
                <w:lang w:val="en-IN"/>
              </w:rPr>
            </w:pPr>
            <w:proofErr w:type="spellStart"/>
            <w:r w:rsidRPr="0032416F">
              <w:rPr>
                <w:b/>
                <w:bCs/>
                <w:lang w:val="en-IN"/>
              </w:rPr>
              <w:t>CitizenAI</w:t>
            </w:r>
            <w:proofErr w:type="spellEnd"/>
            <w:r w:rsidRPr="0032416F">
              <w:rPr>
                <w:b/>
                <w:bCs/>
                <w:lang w:val="en-IN"/>
              </w:rPr>
              <w:t xml:space="preserve"> Solution</w:t>
            </w:r>
          </w:p>
        </w:tc>
      </w:tr>
      <w:tr w:rsidR="0032416F" w:rsidRPr="0032416F" w14:paraId="31CD5026" w14:textId="77777777" w:rsidTr="0032416F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F44CAF4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Users struggle to find relevant government schemes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3D2AE62E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AI chatbot provides personalized scheme suggestions in real-time</w:t>
            </w:r>
          </w:p>
        </w:tc>
      </w:tr>
      <w:tr w:rsidR="0032416F" w:rsidRPr="0032416F" w14:paraId="0583EC17" w14:textId="77777777" w:rsidTr="0032416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C8888B0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Portals are complex and not youth-friendly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0CF09B56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Simple, mobile-responsive, and interactive interface</w:t>
            </w:r>
          </w:p>
        </w:tc>
      </w:tr>
      <w:tr w:rsidR="0032416F" w:rsidRPr="0032416F" w14:paraId="0C37196F" w14:textId="77777777" w:rsidTr="0032416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104EA86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Language barriers limit access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24A5EB0D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Multilingual support and easy-to-understand responses</w:t>
            </w:r>
          </w:p>
        </w:tc>
      </w:tr>
      <w:tr w:rsidR="0032416F" w:rsidRPr="0032416F" w14:paraId="36D5C458" w14:textId="77777777" w:rsidTr="0032416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8D76448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Delays in information or help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3A2EF766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Instant answers using AI models like IBM Granite</w:t>
            </w:r>
          </w:p>
        </w:tc>
      </w:tr>
      <w:tr w:rsidR="0032416F" w:rsidRPr="0032416F" w14:paraId="38CDA3EE" w14:textId="77777777" w:rsidTr="0032416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A37F7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Low engagement with civic tools by students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1C9F5" w14:textId="77777777" w:rsidR="0032416F" w:rsidRPr="0032416F" w:rsidRDefault="0032416F" w:rsidP="0032416F">
            <w:pPr>
              <w:ind w:left="360"/>
              <w:rPr>
                <w:lang w:val="en-IN"/>
              </w:rPr>
            </w:pPr>
            <w:r w:rsidRPr="0032416F">
              <w:rPr>
                <w:lang w:val="en-IN"/>
              </w:rPr>
              <w:t>Engaging design and real-life use cases tailored for youth and interns</w:t>
            </w:r>
          </w:p>
        </w:tc>
      </w:tr>
    </w:tbl>
    <w:p w14:paraId="0D0F1946" w14:textId="77777777" w:rsidR="0032416F" w:rsidRPr="0032416F" w:rsidRDefault="0032416F" w:rsidP="0032416F">
      <w:pPr>
        <w:ind w:left="360"/>
        <w:rPr>
          <w:lang w:val="en-IN"/>
        </w:rPr>
      </w:pPr>
    </w:p>
    <w:p w14:paraId="3BA01993" w14:textId="77777777" w:rsidR="0032416F" w:rsidRPr="0032416F" w:rsidRDefault="0032416F"/>
    <w:p w14:paraId="5701E65E" w14:textId="7D055370" w:rsidR="004360B1" w:rsidRDefault="004360B1"/>
    <w:p w14:paraId="1C9683D8" w14:textId="69B30A5D" w:rsidR="004360B1" w:rsidRDefault="005E61F7" w:rsidP="005E61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197A0EB" wp14:editId="7A543BD8">
            <wp:extent cx="5731510" cy="3820795"/>
            <wp:effectExtent l="0" t="0" r="2540" b="8255"/>
            <wp:docPr id="52158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4A1066E-FDD9-4A4C-962A-E68719DA3EA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BDF3987-CDC7-4C7E-AEE5-4584AC47F665}"/>
    <w:embedBold r:id="rId3" w:fontKey="{B96F72D5-BE3F-4FBE-9D25-97A8C451EAC8}"/>
    <w:embedItalic r:id="rId4" w:fontKey="{90062BDC-D81B-45F5-A8D1-C0410260335A}"/>
    <w:embedBoldItalic r:id="rId5" w:fontKey="{28184384-3077-4E20-9D86-2E09E918E13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70BF88D-5227-445C-A0B1-F55F1E53248A}"/>
    <w:embedItalic r:id="rId7" w:fontKey="{47C22EA9-2FF5-41B7-9B0A-AF66C2BA93A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4A20F835-4BE9-4584-B8CF-07B79877A11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1EC1706"/>
    <w:multiLevelType w:val="multilevel"/>
    <w:tmpl w:val="C8225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2"/>
  </w:num>
  <w:num w:numId="2" w16cid:durableId="1399742601">
    <w:abstractNumId w:val="0"/>
  </w:num>
  <w:num w:numId="3" w16cid:durableId="7667783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32416F"/>
    <w:rsid w:val="004360B1"/>
    <w:rsid w:val="005902FC"/>
    <w:rsid w:val="005E61F7"/>
    <w:rsid w:val="00955735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10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Sri Deekshitha Yeruva</cp:lastModifiedBy>
  <cp:revision>4</cp:revision>
  <cp:lastPrinted>2025-02-15T04:32:00Z</cp:lastPrinted>
  <dcterms:created xsi:type="dcterms:W3CDTF">2022-10-03T08:04:00Z</dcterms:created>
  <dcterms:modified xsi:type="dcterms:W3CDTF">2025-07-17T06:17:00Z</dcterms:modified>
</cp:coreProperties>
</file>